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FD" w:rsidRPr="001F0708" w:rsidRDefault="00DA03FD" w:rsidP="00B1572C">
      <w:pPr>
        <w:spacing w:after="0" w:line="240" w:lineRule="auto"/>
        <w:rPr>
          <w:b/>
          <w:noProof/>
          <w:sz w:val="24"/>
          <w:lang w:eastAsia="es-ES"/>
        </w:rPr>
      </w:pPr>
      <w:r w:rsidRPr="001F0708">
        <w:rPr>
          <w:b/>
          <w:noProof/>
          <w:sz w:val="28"/>
          <w:lang w:eastAsia="es-ES"/>
        </w:rPr>
        <w:t>PERFIL DE BECA D’APRENENTATGE UPC</w:t>
      </w:r>
    </w:p>
    <w:p w:rsidR="00DA03FD" w:rsidRPr="001F0708" w:rsidRDefault="00DA03FD" w:rsidP="00B1572C">
      <w:pPr>
        <w:spacing w:after="0" w:line="240" w:lineRule="auto"/>
        <w:rPr>
          <w:b/>
          <w:noProof/>
          <w:lang w:eastAsia="es-ES"/>
        </w:rPr>
      </w:pPr>
    </w:p>
    <w:p w:rsidR="00DA03FD" w:rsidRPr="001F0708" w:rsidRDefault="00DA03FD" w:rsidP="00B1572C">
      <w:pPr>
        <w:spacing w:after="0" w:line="240" w:lineRule="auto"/>
        <w:rPr>
          <w:b/>
          <w:noProof/>
          <w:lang w:eastAsia="es-ES"/>
        </w:rPr>
      </w:pPr>
    </w:p>
    <w:p w:rsidR="00B1572C" w:rsidRPr="001F0708" w:rsidRDefault="00780816" w:rsidP="00B1572C">
      <w:pPr>
        <w:spacing w:after="0" w:line="240" w:lineRule="auto"/>
        <w:rPr>
          <w:noProof/>
          <w:lang w:eastAsia="es-ES"/>
        </w:rPr>
      </w:pPr>
      <w:r w:rsidRPr="001F0708">
        <w:rPr>
          <w:b/>
          <w:noProof/>
          <w:lang w:eastAsia="es-ES"/>
        </w:rPr>
        <w:t>Responsable de la beca:</w:t>
      </w:r>
      <w:r w:rsidRPr="001F0708">
        <w:rPr>
          <w:noProof/>
          <w:lang w:eastAsia="es-ES"/>
        </w:rPr>
        <w:t>……………………………......................................................................................................................</w:t>
      </w:r>
    </w:p>
    <w:p w:rsidR="00780816" w:rsidRPr="001F0708" w:rsidRDefault="00780816" w:rsidP="00B1572C">
      <w:pPr>
        <w:spacing w:after="0" w:line="240" w:lineRule="auto"/>
        <w:rPr>
          <w:noProof/>
          <w:lang w:eastAsia="es-ES"/>
        </w:rPr>
      </w:pPr>
    </w:p>
    <w:p w:rsidR="00780816" w:rsidRPr="001F0708" w:rsidRDefault="00DC134B" w:rsidP="00780816">
      <w:pPr>
        <w:spacing w:after="0" w:line="240" w:lineRule="auto"/>
        <w:rPr>
          <w:noProof/>
          <w:lang w:eastAsia="es-ES"/>
        </w:rPr>
      </w:pPr>
      <w:r>
        <w:rPr>
          <w:b/>
          <w:noProof/>
          <w:lang w:eastAsia="es-ES"/>
        </w:rPr>
        <w:t>Responsable de la U</w:t>
      </w:r>
      <w:r w:rsidR="00780816" w:rsidRPr="001F0708">
        <w:rPr>
          <w:b/>
          <w:noProof/>
          <w:lang w:eastAsia="es-ES"/>
        </w:rPr>
        <w:t>nitat:</w:t>
      </w:r>
      <w:r w:rsidR="00780816" w:rsidRPr="001F0708">
        <w:rPr>
          <w:noProof/>
          <w:lang w:eastAsia="es-ES"/>
        </w:rPr>
        <w:t>……………………………....................................................................................................................</w:t>
      </w:r>
    </w:p>
    <w:p w:rsidR="00780816" w:rsidRPr="001F0708" w:rsidRDefault="00780816" w:rsidP="00780816">
      <w:pPr>
        <w:spacing w:after="0" w:line="240" w:lineRule="auto"/>
        <w:rPr>
          <w:noProof/>
          <w:lang w:eastAsia="es-ES"/>
        </w:rPr>
      </w:pPr>
    </w:p>
    <w:p w:rsidR="00780816" w:rsidRPr="001F0708" w:rsidRDefault="00780816" w:rsidP="00780816">
      <w:pPr>
        <w:spacing w:after="0" w:line="240" w:lineRule="auto"/>
        <w:rPr>
          <w:noProof/>
          <w:lang w:eastAsia="es-ES"/>
        </w:rPr>
      </w:pPr>
      <w:r w:rsidRPr="001F0708">
        <w:rPr>
          <w:b/>
          <w:noProof/>
          <w:lang w:eastAsia="es-ES"/>
        </w:rPr>
        <w:t>Ubicació de la beca:</w:t>
      </w:r>
      <w:r w:rsidRPr="001F0708">
        <w:rPr>
          <w:noProof/>
          <w:lang w:eastAsia="es-ES"/>
        </w:rPr>
        <w:t>…………………………………….....................................................................................................................</w:t>
      </w:r>
    </w:p>
    <w:p w:rsidR="00B32A3A" w:rsidRPr="001F0708" w:rsidRDefault="00B32A3A" w:rsidP="00780816">
      <w:pPr>
        <w:spacing w:after="0" w:line="240" w:lineRule="auto"/>
        <w:rPr>
          <w:noProof/>
          <w:lang w:eastAsia="es-ES"/>
        </w:rPr>
      </w:pPr>
    </w:p>
    <w:p w:rsidR="00B32A3A" w:rsidRPr="001F0708" w:rsidRDefault="00B32A3A" w:rsidP="00B32A3A">
      <w:pPr>
        <w:spacing w:after="0" w:line="240" w:lineRule="auto"/>
        <w:rPr>
          <w:noProof/>
          <w:lang w:eastAsia="es-ES"/>
        </w:rPr>
      </w:pPr>
      <w:r w:rsidRPr="001F0708">
        <w:rPr>
          <w:b/>
          <w:noProof/>
          <w:lang w:eastAsia="es-ES"/>
        </w:rPr>
        <w:t>Data d’inici:</w:t>
      </w:r>
      <w:r w:rsidRPr="001F0708">
        <w:rPr>
          <w:noProof/>
          <w:lang w:eastAsia="es-ES"/>
        </w:rPr>
        <w:t xml:space="preserve">…………………………….....      </w:t>
      </w:r>
      <w:r w:rsidRPr="001F0708">
        <w:rPr>
          <w:b/>
          <w:noProof/>
          <w:lang w:eastAsia="es-ES"/>
        </w:rPr>
        <w:t>Data de finalització:</w:t>
      </w:r>
      <w:r w:rsidRPr="001F0708">
        <w:rPr>
          <w:noProof/>
          <w:lang w:eastAsia="es-ES"/>
        </w:rPr>
        <w:t xml:space="preserve">…………………………….....           </w:t>
      </w:r>
    </w:p>
    <w:p w:rsidR="00B32A3A" w:rsidRPr="001F0708" w:rsidRDefault="00B32A3A" w:rsidP="00780816">
      <w:pPr>
        <w:spacing w:after="0" w:line="240" w:lineRule="auto"/>
        <w:rPr>
          <w:noProof/>
          <w:lang w:eastAsia="es-ES"/>
        </w:rPr>
      </w:pPr>
    </w:p>
    <w:p w:rsidR="00DA03FD" w:rsidRPr="001F0708" w:rsidRDefault="00B32A3A" w:rsidP="00780816">
      <w:pPr>
        <w:spacing w:after="0" w:line="240" w:lineRule="auto"/>
        <w:rPr>
          <w:noProof/>
          <w:lang w:eastAsia="es-ES"/>
        </w:rPr>
      </w:pPr>
      <w:r w:rsidRPr="001F0708">
        <w:rPr>
          <w:b/>
          <w:noProof/>
          <w:lang w:eastAsia="es-ES"/>
        </w:rPr>
        <w:t>Hores de dedicació setmanal:</w:t>
      </w:r>
      <w:r w:rsidRPr="001F0708">
        <w:rPr>
          <w:noProof/>
          <w:lang w:eastAsia="es-ES"/>
        </w:rPr>
        <w:t xml:space="preserve">…………………………….....    </w:t>
      </w:r>
    </w:p>
    <w:p w:rsidR="00DA03FD" w:rsidRPr="001F0708" w:rsidRDefault="00DA03FD" w:rsidP="00780816">
      <w:pPr>
        <w:spacing w:after="0" w:line="240" w:lineRule="auto"/>
        <w:rPr>
          <w:noProof/>
          <w:lang w:eastAsia="es-ES"/>
        </w:rPr>
      </w:pPr>
    </w:p>
    <w:p w:rsidR="00DA03FD" w:rsidRPr="001F0708" w:rsidRDefault="00DA03FD" w:rsidP="00DA03FD">
      <w:pPr>
        <w:spacing w:after="0" w:line="240" w:lineRule="auto"/>
        <w:rPr>
          <w:noProof/>
          <w:lang w:eastAsia="es-ES"/>
        </w:rPr>
      </w:pPr>
      <w:r w:rsidRPr="001F0708">
        <w:rPr>
          <w:b/>
          <w:noProof/>
          <w:lang w:eastAsia="es-ES"/>
        </w:rPr>
        <w:t>Descripció de la beca:</w:t>
      </w:r>
      <w:r w:rsidR="00CC7CF0" w:rsidRPr="001F0708">
        <w:rPr>
          <w:b/>
          <w:noProof/>
          <w:lang w:eastAsia="es-ES"/>
        </w:rPr>
        <w:t xml:space="preserve">  </w:t>
      </w:r>
      <w:r w:rsidRPr="001F0708">
        <w:rPr>
          <w:noProof/>
          <w:lang w:eastAsia="es-ES"/>
        </w:rPr>
        <w:t>…………………………..........................................................................................................................</w:t>
      </w:r>
    </w:p>
    <w:p w:rsidR="00DA03FD" w:rsidRPr="001F0708" w:rsidRDefault="00DA03FD" w:rsidP="00780816">
      <w:pPr>
        <w:spacing w:after="0" w:line="240" w:lineRule="auto"/>
        <w:rPr>
          <w:noProof/>
          <w:lang w:eastAsia="es-ES"/>
        </w:rPr>
      </w:pPr>
    </w:p>
    <w:p w:rsidR="00780816" w:rsidRPr="001F0708" w:rsidRDefault="00DA03FD" w:rsidP="00780816">
      <w:pPr>
        <w:spacing w:after="0" w:line="240" w:lineRule="auto"/>
        <w:rPr>
          <w:noProof/>
          <w:lang w:eastAsia="es-ES"/>
        </w:rPr>
      </w:pPr>
      <w:r w:rsidRPr="001F0708">
        <w:rPr>
          <w:noProof/>
          <w:lang w:eastAsia="es-ES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B32A3A" w:rsidRPr="001F0708">
        <w:rPr>
          <w:noProof/>
          <w:lang w:eastAsia="es-ES"/>
        </w:rPr>
        <w:t xml:space="preserve">       </w:t>
      </w:r>
    </w:p>
    <w:p w:rsidR="00B32A3A" w:rsidRPr="001F0708" w:rsidRDefault="00B32A3A" w:rsidP="00780816">
      <w:pPr>
        <w:spacing w:after="0" w:line="240" w:lineRule="auto"/>
        <w:rPr>
          <w:noProof/>
          <w:lang w:eastAsia="es-ES"/>
        </w:rPr>
      </w:pPr>
    </w:p>
    <w:p w:rsidR="001F0708" w:rsidRPr="007745CE" w:rsidRDefault="001F0708" w:rsidP="00780816">
      <w:pPr>
        <w:spacing w:after="0" w:line="240" w:lineRule="auto"/>
        <w:rPr>
          <w:noProof/>
          <w:color w:val="595959" w:themeColor="text1" w:themeTint="A6"/>
          <w:lang w:eastAsia="es-ES"/>
        </w:rPr>
      </w:pPr>
    </w:p>
    <w:p w:rsidR="001F0708" w:rsidRPr="001F0708" w:rsidRDefault="001F0708" w:rsidP="001F0708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b w:val="0"/>
          <w:sz w:val="22"/>
        </w:rPr>
      </w:pPr>
      <w:r w:rsidRPr="001F0708">
        <w:rPr>
          <w:rFonts w:asciiTheme="minorHAnsi" w:hAnsiTheme="minorHAnsi" w:cstheme="minorHAnsi"/>
          <w:sz w:val="22"/>
        </w:rPr>
        <w:t>Activitat d’aprenentatge qu</w:t>
      </w:r>
      <w:r>
        <w:rPr>
          <w:rFonts w:asciiTheme="minorHAnsi" w:hAnsiTheme="minorHAnsi" w:cstheme="minorHAnsi"/>
          <w:sz w:val="22"/>
        </w:rPr>
        <w:t>e realitzarà el becari o la becària</w:t>
      </w:r>
    </w:p>
    <w:tbl>
      <w:tblPr>
        <w:tblW w:w="10031" w:type="dxa"/>
        <w:tblCellSpacing w:w="20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3369"/>
        <w:gridCol w:w="425"/>
        <w:gridCol w:w="6237"/>
      </w:tblGrid>
      <w:tr w:rsidR="001F0708" w:rsidRPr="008B4D02" w:rsidTr="00AA653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Gestió i ús dels recursos docents i de recerca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1F0708" w:rsidRPr="008B4D02" w:rsidRDefault="001F0708" w:rsidP="001F070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Disseny i preparació de noves pràctiques docents.</w:t>
            </w:r>
          </w:p>
          <w:p w:rsidR="001F0708" w:rsidRPr="008B4D02" w:rsidRDefault="001F0708" w:rsidP="001F070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 xml:space="preserve">Preparació de material per a treballs de fi de carrera o de recerca.  </w:t>
            </w:r>
            <w:r>
              <w:rPr>
                <w:rFonts w:cstheme="minorHAnsi"/>
                <w:spacing w:val="-2"/>
                <w:sz w:val="18"/>
                <w:szCs w:val="18"/>
                <w:lang w:val="ca-ES"/>
              </w:rPr>
              <w:t xml:space="preserve">              </w:t>
            </w: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 xml:space="preserve"> </w:t>
            </w:r>
          </w:p>
          <w:p w:rsidR="001F0708" w:rsidRPr="008B4D02" w:rsidRDefault="001F0708" w:rsidP="001F070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>Adaptació i configuració del maquinari i el programari dels laboratoris.</w:t>
            </w:r>
          </w:p>
          <w:p w:rsidR="001F0708" w:rsidRPr="008B4D02" w:rsidRDefault="001F0708" w:rsidP="001F070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>Seguiment de muntatges de materials pels alumnes (detecció d'errors als muntatges).</w:t>
            </w:r>
          </w:p>
        </w:tc>
      </w:tr>
      <w:tr w:rsidR="001F0708" w:rsidRPr="008B4D02" w:rsidTr="00AA6532">
        <w:trPr>
          <w:tblCellSpacing w:w="20" w:type="dxa"/>
        </w:trPr>
        <w:tc>
          <w:tcPr>
            <w:tcW w:w="3309" w:type="dxa"/>
            <w:shd w:val="clear" w:color="auto" w:fill="auto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Elaboració material docent i acadèmic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</w:tcPr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Preparació, actualització, millora i ampliació del manuals de pràctiques docents.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Adaptació del material docent als laboratoris.         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Preparació material teòric, problemes o apunts per a la docència.     </w:t>
            </w:r>
          </w:p>
        </w:tc>
      </w:tr>
      <w:tr w:rsidR="001F0708" w:rsidRPr="00311E43" w:rsidTr="00AA653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Transmissió de coneixements a altres companys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Resolució dels dubtes que els estudiants plantegin de la fase selectiva.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Resoldre incidències que es puguin presentar a les aules informàtiques.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Assistència i monitorització d'estudiants als laboratoris.       </w:t>
            </w:r>
          </w:p>
        </w:tc>
      </w:tr>
      <w:tr w:rsidR="001F0708" w:rsidRPr="008B4D02" w:rsidTr="00AA6532">
        <w:trPr>
          <w:tblCellSpacing w:w="20" w:type="dxa"/>
        </w:trPr>
        <w:tc>
          <w:tcPr>
            <w:tcW w:w="3309" w:type="dxa"/>
            <w:shd w:val="clear" w:color="auto" w:fill="auto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 xml:space="preserve">Extensió universitària, orientació i acollida 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</w:tcPr>
          <w:p w:rsidR="001F0708" w:rsidRPr="008B4D02" w:rsidRDefault="001F0708" w:rsidP="001F070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Suport a les activitats esportives i culturals.                             </w:t>
            </w:r>
          </w:p>
          <w:p w:rsidR="001F0708" w:rsidRPr="008B4D02" w:rsidRDefault="001F0708" w:rsidP="001F0708">
            <w:pPr>
              <w:spacing w:after="0" w:line="240" w:lineRule="auto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>Suport a la promoció dels programes de mobilitat</w:t>
            </w:r>
            <w:r>
              <w:rPr>
                <w:rFonts w:cstheme="minorHAnsi"/>
                <w:spacing w:val="-2"/>
                <w:sz w:val="18"/>
                <w:szCs w:val="18"/>
                <w:lang w:val="ca-ES"/>
              </w:rPr>
              <w:t xml:space="preserve">.                      </w:t>
            </w:r>
            <w:r>
              <w:rPr>
                <w:rFonts w:cstheme="minorHAnsi"/>
                <w:spacing w:val="-2"/>
                <w:sz w:val="18"/>
                <w:szCs w:val="18"/>
                <w:lang w:val="ca-ES"/>
              </w:rPr>
              <w:br/>
            </w: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 xml:space="preserve">Suport a l'arribada dels estudiants estrangers i de programes d’intercanvi.                                 </w:t>
            </w:r>
          </w:p>
        </w:tc>
      </w:tr>
      <w:tr w:rsidR="001F0708" w:rsidRPr="008B4D02" w:rsidTr="00AA653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Habilitats informacionals i documentals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Informació i atenció personalitzada a la Comunitat Universitària.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Procés d'arxius i catalogació de documentació.        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Manteniment de la col·lecció de la biblioteca.        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Atenció presencial i telefònica als/a les estudiants/es (consultes, informació).</w:t>
            </w:r>
          </w:p>
        </w:tc>
      </w:tr>
      <w:tr w:rsidR="001F0708" w:rsidRPr="00311E43" w:rsidTr="00AA6532">
        <w:trPr>
          <w:tblCellSpacing w:w="20" w:type="dxa"/>
        </w:trPr>
        <w:tc>
          <w:tcPr>
            <w:tcW w:w="3309" w:type="dxa"/>
            <w:shd w:val="clear" w:color="auto" w:fill="auto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Tecnologies de la Informació i Comunicació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</w:tcPr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Desenvolupament d'aplicacions.                                   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Documentació i manteniment de sistemes d’informació: webs i bases de dades.         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Ordenació i manteniment dels equipaments de les aules Informàtiques i Laboratoris.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Utilització de sistemes informàtics: programes CAD i tractament d'imatges.      </w:t>
            </w:r>
          </w:p>
        </w:tc>
      </w:tr>
      <w:tr w:rsidR="001F0708" w:rsidRPr="008B4D02" w:rsidTr="00AA653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1F0708" w:rsidRPr="002862F0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Processos i procediments de gestió universitària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1F0708" w:rsidRPr="008B4D02" w:rsidRDefault="001F070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Donar suport al procés a la matrícula.                                          </w:t>
            </w:r>
          </w:p>
          <w:p w:rsidR="001F0708" w:rsidRPr="008B4D02" w:rsidRDefault="001F070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Suport a la gestió relativa als estudiants estrangers i altres </w:t>
            </w:r>
            <w:proofErr w:type="spellStart"/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prog</w:t>
            </w:r>
            <w:proofErr w:type="spellEnd"/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. d'intercanvi.</w:t>
            </w:r>
          </w:p>
        </w:tc>
      </w:tr>
    </w:tbl>
    <w:p w:rsidR="00B1572C" w:rsidRPr="007745CE" w:rsidRDefault="00B1572C" w:rsidP="00B1572C">
      <w:pPr>
        <w:spacing w:after="0" w:line="240" w:lineRule="auto"/>
        <w:rPr>
          <w:b/>
          <w:color w:val="595959" w:themeColor="text1" w:themeTint="A6"/>
          <w:lang w:val="ca-ES"/>
        </w:rPr>
      </w:pPr>
    </w:p>
    <w:p w:rsidR="00640063" w:rsidRPr="00640063" w:rsidRDefault="00640063" w:rsidP="00640063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z w:val="22"/>
        </w:rPr>
      </w:pPr>
      <w:r w:rsidRPr="00640063">
        <w:rPr>
          <w:rFonts w:asciiTheme="minorHAnsi" w:hAnsiTheme="minorHAnsi" w:cstheme="minorHAnsi"/>
          <w:sz w:val="22"/>
        </w:rPr>
        <w:t xml:space="preserve">Competències </w:t>
      </w:r>
      <w:r>
        <w:rPr>
          <w:rFonts w:asciiTheme="minorHAnsi" w:hAnsiTheme="minorHAnsi" w:cstheme="minorHAnsi"/>
          <w:sz w:val="22"/>
        </w:rPr>
        <w:t>g</w:t>
      </w:r>
      <w:r w:rsidRPr="00640063">
        <w:rPr>
          <w:rFonts w:asciiTheme="minorHAnsi" w:hAnsiTheme="minorHAnsi" w:cstheme="minorHAnsi"/>
          <w:sz w:val="22"/>
        </w:rPr>
        <w:t>enèriques UPC a assolir durant la beca</w:t>
      </w:r>
    </w:p>
    <w:tbl>
      <w:tblPr>
        <w:tblW w:w="10031" w:type="dxa"/>
        <w:tblCellSpacing w:w="20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6521"/>
      </w:tblGrid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Emprenedoria i innovació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Conèixer i comprendre l’organització d’una empresa i les ciències que regeixen la seva</w:t>
            </w:r>
          </w:p>
          <w:p w:rsidR="00640063" w:rsidRPr="008B4D02" w:rsidRDefault="00640063" w:rsidP="00AA6532">
            <w:pPr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>activitat; capacitat per comprendre les regles laborals i les relacions entre la planificació, les estratègies industrials i comercials, la qualitat i el benefici.</w:t>
            </w:r>
          </w:p>
        </w:tc>
      </w:tr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Sostenibilitat i compromís social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Conèixer i comprendre la complexitat dels fenòmens econòmics i socials típics de la societat del benestar; capacitat per relacionar el benestar amb la globalització i la sostenibilitat; habilitat per usar de forma equilibrada i compatible la tècnica, la tecnologia, l’economia i la sostenibilitat.</w:t>
            </w:r>
          </w:p>
        </w:tc>
      </w:tr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Tercera llengua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Conèixer una tercera llengua, que serà preferentment l’anglès, amb un nivell adequat de forma oral i per escrit i amb consonància amb les necessitats que tindran les titulades i els titulats en cada ensenyament.</w:t>
            </w:r>
          </w:p>
        </w:tc>
      </w:tr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Comunicació eficaç oral i escrita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Comunicar-se de forma oral i escrita amb altres persones sobre els resultats de</w:t>
            </w:r>
          </w:p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l’aprenentatge, de l’elaboració del pensament i de la presa de decisions; participar en</w:t>
            </w:r>
          </w:p>
          <w:p w:rsidR="00640063" w:rsidRPr="008B4D02" w:rsidRDefault="00640063" w:rsidP="00AA6532">
            <w:pPr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cstheme="minorHAnsi"/>
                <w:spacing w:val="-2"/>
                <w:sz w:val="18"/>
                <w:szCs w:val="18"/>
                <w:lang w:val="ca-ES"/>
              </w:rPr>
              <w:t>debats sobre temes de la pròpia especialitat.</w:t>
            </w:r>
          </w:p>
        </w:tc>
      </w:tr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lastRenderedPageBreak/>
              <w:t>Treball en equip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Ser capaç de treballar com a membre d’un equip, ja sigui com un membre més, o realitzant tasques de direcció amb la finalitat de contribuir a desenvolupar projectes amb pragmatisme i sentit de la responsabilitat, tot assumint compromisos considerant els recursos disponibles.</w:t>
            </w:r>
          </w:p>
        </w:tc>
      </w:tr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Ús solvent dels recursos d’informació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Gestionar l’adquisició, l’estructuració, l’anàlisi i la visualització de dades i informació de</w:t>
            </w:r>
          </w:p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l’àmbit d’especialitat i valorar de forma crítica els resultats d’aquesta gestió.</w:t>
            </w:r>
          </w:p>
        </w:tc>
      </w:tr>
      <w:tr w:rsidR="00640063" w:rsidRPr="008B4D02" w:rsidTr="00AA6532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Aprenentatge autònom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0063" w:rsidRPr="008B4D02" w:rsidRDefault="00640063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 w:rsidR="00311E43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Detectar mancances en el propi coneixement i superar-les mitjançant la reflexió crítica i</w:t>
            </w:r>
          </w:p>
          <w:p w:rsidR="00640063" w:rsidRPr="008B4D02" w:rsidRDefault="00640063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l’elecció de la millor actuació per ampliar aquest coneixement.</w:t>
            </w:r>
          </w:p>
        </w:tc>
      </w:tr>
    </w:tbl>
    <w:p w:rsidR="00B1572C" w:rsidRPr="00640063" w:rsidRDefault="00B1572C" w:rsidP="00B1572C">
      <w:pPr>
        <w:spacing w:after="0" w:line="240" w:lineRule="auto"/>
        <w:rPr>
          <w:b/>
          <w:color w:val="595959" w:themeColor="text1" w:themeTint="A6"/>
        </w:rPr>
      </w:pPr>
    </w:p>
    <w:p w:rsidR="00B1572C" w:rsidRPr="007745CE" w:rsidRDefault="00B1572C" w:rsidP="00B1572C">
      <w:pPr>
        <w:spacing w:after="0" w:line="240" w:lineRule="auto"/>
        <w:rPr>
          <w:b/>
          <w:color w:val="595959" w:themeColor="text1" w:themeTint="A6"/>
          <w:lang w:val="ca-ES"/>
        </w:rPr>
      </w:pPr>
    </w:p>
    <w:p w:rsidR="00BC6B25" w:rsidRPr="00AE0AC8" w:rsidRDefault="00BC6B25" w:rsidP="00BC6B25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z w:val="22"/>
        </w:rPr>
      </w:pPr>
      <w:r w:rsidRPr="00AE0AC8">
        <w:rPr>
          <w:rFonts w:asciiTheme="minorHAnsi" w:hAnsiTheme="minorHAnsi" w:cstheme="minorHAnsi"/>
          <w:sz w:val="22"/>
        </w:rPr>
        <w:t>Competències tècniques específique</w:t>
      </w:r>
      <w:r w:rsidR="00AE0AC8" w:rsidRPr="00AE0AC8">
        <w:rPr>
          <w:rFonts w:asciiTheme="minorHAnsi" w:hAnsiTheme="minorHAnsi" w:cstheme="minorHAnsi"/>
          <w:sz w:val="22"/>
        </w:rPr>
        <w:t>s per sol·licitar la beca</w:t>
      </w:r>
    </w:p>
    <w:tbl>
      <w:tblPr>
        <w:tblW w:w="10031" w:type="dxa"/>
        <w:tblCellSpacing w:w="20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BC6B25" w:rsidRPr="008B4D02" w:rsidTr="00AA6532">
        <w:trPr>
          <w:tblCellSpacing w:w="20" w:type="dxa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C6B25" w:rsidRPr="008B4D02" w:rsidRDefault="00BC6B25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Requisits acadèmics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BC6B25" w:rsidRPr="008B4D02" w:rsidRDefault="00BC6B25" w:rsidP="00AE0AC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E0AC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E0AC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E0AC8">
            <w:pPr>
              <w:spacing w:after="0" w:line="240" w:lineRule="auto"/>
              <w:jc w:val="both"/>
              <w:rPr>
                <w:rFonts w:cstheme="minorHAnsi"/>
                <w:spacing w:val="-2"/>
                <w:sz w:val="18"/>
                <w:szCs w:val="18"/>
                <w:lang w:val="ca-ES"/>
              </w:rPr>
            </w:pPr>
          </w:p>
        </w:tc>
      </w:tr>
      <w:tr w:rsidR="00BC6B25" w:rsidRPr="008B4D02" w:rsidTr="00AA6532">
        <w:trPr>
          <w:tblCellSpacing w:w="20" w:type="dxa"/>
        </w:trPr>
        <w:tc>
          <w:tcPr>
            <w:tcW w:w="2600" w:type="dxa"/>
            <w:shd w:val="clear" w:color="auto" w:fill="auto"/>
            <w:vAlign w:val="center"/>
          </w:tcPr>
          <w:p w:rsidR="00BC6B25" w:rsidRPr="008B4D02" w:rsidRDefault="00BC6B25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Llengües estrangeres</w:t>
            </w:r>
          </w:p>
        </w:tc>
        <w:tc>
          <w:tcPr>
            <w:tcW w:w="7311" w:type="dxa"/>
            <w:shd w:val="clear" w:color="auto" w:fill="auto"/>
          </w:tcPr>
          <w:p w:rsidR="00BC6B25" w:rsidRPr="008B4D02" w:rsidRDefault="00BC6B25" w:rsidP="00AE0AC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E0AC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E0AC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E0AC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  <w:tr w:rsidR="00BC6B25" w:rsidRPr="008B4D02" w:rsidTr="00AA6532">
        <w:trPr>
          <w:tblCellSpacing w:w="20" w:type="dxa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BC6B25" w:rsidRPr="008B4D02" w:rsidRDefault="00BC6B25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Tecnologies de la informació i la comunicació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BC6B25" w:rsidRPr="008B4D02" w:rsidRDefault="00BC6B25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BC6B25" w:rsidRPr="008B4D02" w:rsidRDefault="00BC6B25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  <w:tr w:rsidR="00AE0AC8" w:rsidRPr="008B4D02" w:rsidTr="00AE0AC8">
        <w:trPr>
          <w:tblCellSpacing w:w="20" w:type="dxa"/>
        </w:trPr>
        <w:tc>
          <w:tcPr>
            <w:tcW w:w="2600" w:type="dxa"/>
            <w:shd w:val="clear" w:color="auto" w:fill="auto"/>
            <w:vAlign w:val="center"/>
          </w:tcPr>
          <w:p w:rsidR="00AE0AC8" w:rsidRPr="008B4D02" w:rsidRDefault="00AE0AC8" w:rsidP="00AA6532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Altres coneixements</w:t>
            </w:r>
          </w:p>
        </w:tc>
        <w:tc>
          <w:tcPr>
            <w:tcW w:w="7311" w:type="dxa"/>
            <w:shd w:val="clear" w:color="auto" w:fill="auto"/>
          </w:tcPr>
          <w:p w:rsidR="00AE0AC8" w:rsidRDefault="00AE0AC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AE0AC8" w:rsidRDefault="00AE0AC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AE0AC8" w:rsidRDefault="00AE0AC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AE0AC8" w:rsidRPr="008B4D02" w:rsidRDefault="00AE0AC8" w:rsidP="00AA653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</w:tbl>
    <w:p w:rsidR="00B1572C" w:rsidRPr="007745CE" w:rsidRDefault="00B1572C" w:rsidP="00B1572C">
      <w:pPr>
        <w:spacing w:after="0" w:line="240" w:lineRule="auto"/>
        <w:rPr>
          <w:b/>
          <w:color w:val="595959" w:themeColor="text1" w:themeTint="A6"/>
          <w:lang w:val="ca-ES"/>
        </w:rPr>
      </w:pPr>
    </w:p>
    <w:p w:rsidR="00B1572C" w:rsidRPr="007745CE" w:rsidRDefault="00B1572C" w:rsidP="00B1572C">
      <w:pPr>
        <w:spacing w:after="0" w:line="240" w:lineRule="auto"/>
        <w:rPr>
          <w:b/>
          <w:color w:val="595959" w:themeColor="text1" w:themeTint="A6"/>
          <w:lang w:val="ca-ES"/>
        </w:rPr>
      </w:pPr>
    </w:p>
    <w:p w:rsidR="00AE0AC8" w:rsidRDefault="00AE0AC8" w:rsidP="00B1572C">
      <w:pPr>
        <w:spacing w:after="0" w:line="240" w:lineRule="auto"/>
        <w:rPr>
          <w:b/>
          <w:lang w:val="ca-ES"/>
        </w:rPr>
      </w:pPr>
    </w:p>
    <w:p w:rsidR="00CC7CF0" w:rsidRPr="00AE0AC8" w:rsidRDefault="00CC7CF0" w:rsidP="00B1572C">
      <w:pPr>
        <w:spacing w:after="0" w:line="240" w:lineRule="auto"/>
        <w:rPr>
          <w:b/>
          <w:lang w:val="ca-ES"/>
        </w:rPr>
      </w:pPr>
      <w:r w:rsidRPr="00AE0AC8">
        <w:rPr>
          <w:b/>
          <w:lang w:val="ca-ES"/>
        </w:rPr>
        <w:t>VALORACIÓ DE CANDIDATURES:</w:t>
      </w:r>
    </w:p>
    <w:p w:rsidR="00AE0AC8" w:rsidRPr="00AE0AC8" w:rsidRDefault="00AE0AC8" w:rsidP="00B1572C">
      <w:pPr>
        <w:spacing w:after="0" w:line="240" w:lineRule="auto"/>
        <w:rPr>
          <w:b/>
          <w:lang w:val="ca-ES"/>
        </w:rPr>
      </w:pPr>
    </w:p>
    <w:p w:rsidR="00B1572C" w:rsidRPr="00AE0AC8" w:rsidRDefault="00B1572C" w:rsidP="00B1572C">
      <w:pPr>
        <w:spacing w:after="0" w:line="240" w:lineRule="auto"/>
        <w:rPr>
          <w:lang w:val="ca-ES"/>
        </w:rPr>
      </w:pPr>
      <w:r w:rsidRPr="00AE0AC8">
        <w:rPr>
          <w:b/>
          <w:lang w:val="ca-ES"/>
        </w:rPr>
        <w:t>Ponderació per defecte:</w:t>
      </w:r>
      <w:r w:rsidR="005D058C" w:rsidRPr="00AE0AC8">
        <w:rPr>
          <w:b/>
          <w:lang w:val="ca-ES"/>
        </w:rPr>
        <w:t xml:space="preserve"> </w:t>
      </w:r>
      <w:r w:rsidR="005D058C" w:rsidRPr="00AE0AC8">
        <w:rPr>
          <w:lang w:val="ca-ES"/>
        </w:rPr>
        <w:t xml:space="preserve">20% de cadascuna de les </w:t>
      </w:r>
      <w:r w:rsidR="00DA03FD" w:rsidRPr="00AE0AC8">
        <w:rPr>
          <w:b/>
          <w:lang w:val="ca-ES"/>
        </w:rPr>
        <w:t>competències tècniques específiques</w:t>
      </w:r>
      <w:r w:rsidR="005D058C" w:rsidRPr="00AE0AC8">
        <w:rPr>
          <w:lang w:val="ca-ES"/>
        </w:rPr>
        <w:t>, més 20% de l’entrevista</w:t>
      </w:r>
      <w:r w:rsidR="00780816" w:rsidRPr="00AE0AC8">
        <w:rPr>
          <w:lang w:val="ca-ES"/>
        </w:rPr>
        <w:t>.</w:t>
      </w:r>
    </w:p>
    <w:p w:rsidR="00B1572C" w:rsidRPr="00AE0AC8" w:rsidRDefault="00B1572C" w:rsidP="00B1572C">
      <w:pPr>
        <w:spacing w:after="0" w:line="240" w:lineRule="auto"/>
        <w:rPr>
          <w:b/>
          <w:lang w:val="ca-ES"/>
        </w:rPr>
      </w:pPr>
    </w:p>
    <w:p w:rsidR="00CC7CF0" w:rsidRPr="00AE0AC8" w:rsidRDefault="00AA3473" w:rsidP="00B1572C">
      <w:pPr>
        <w:spacing w:after="0" w:line="240" w:lineRule="auto"/>
        <w:rPr>
          <w:lang w:val="ca-ES"/>
        </w:rPr>
      </w:pPr>
      <w:r w:rsidRPr="00AE0AC8">
        <w:rPr>
          <w:b/>
          <w:lang w:val="ca-ES"/>
        </w:rPr>
        <w:t xml:space="preserve">Si </w:t>
      </w:r>
      <w:r w:rsidR="00CC7CF0" w:rsidRPr="00AE0AC8">
        <w:rPr>
          <w:b/>
          <w:lang w:val="ca-ES"/>
        </w:rPr>
        <w:t>es desitja</w:t>
      </w:r>
      <w:r w:rsidR="005D058C" w:rsidRPr="00AE0AC8">
        <w:rPr>
          <w:b/>
          <w:lang w:val="ca-ES"/>
        </w:rPr>
        <w:t xml:space="preserve"> canviar aquesta ponderació, </w:t>
      </w:r>
      <w:r w:rsidR="00CC7CF0" w:rsidRPr="00AE0AC8">
        <w:rPr>
          <w:lang w:val="ca-ES"/>
        </w:rPr>
        <w:t xml:space="preserve">és necessari indicar </w:t>
      </w:r>
      <w:r w:rsidR="00046906" w:rsidRPr="00AE0AC8">
        <w:rPr>
          <w:lang w:val="ca-ES"/>
        </w:rPr>
        <w:t>els nous percentatges</w:t>
      </w:r>
      <w:r w:rsidR="00CC7CF0" w:rsidRPr="00AE0AC8">
        <w:rPr>
          <w:lang w:val="ca-ES"/>
        </w:rPr>
        <w:t>:</w:t>
      </w:r>
    </w:p>
    <w:p w:rsidR="00CC7CF0" w:rsidRPr="00AE0AC8" w:rsidRDefault="00CC7CF0" w:rsidP="00CC7CF0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AE0AC8">
        <w:rPr>
          <w:lang w:val="ca-ES"/>
        </w:rPr>
        <w:t>Requisits acadèmics:</w:t>
      </w:r>
    </w:p>
    <w:p w:rsidR="00CC7CF0" w:rsidRPr="00AE0AC8" w:rsidRDefault="00CC7CF0" w:rsidP="00CC7CF0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AE0AC8">
        <w:rPr>
          <w:lang w:val="ca-ES"/>
        </w:rPr>
        <w:t>Llengües estrangeres:</w:t>
      </w:r>
    </w:p>
    <w:p w:rsidR="00CC7CF0" w:rsidRPr="00AE0AC8" w:rsidRDefault="00CC7CF0" w:rsidP="00CC7CF0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AE0AC8">
        <w:rPr>
          <w:lang w:val="ca-ES"/>
        </w:rPr>
        <w:t>Tecnologies de la informació i la comunicació:</w:t>
      </w:r>
    </w:p>
    <w:p w:rsidR="00CC7CF0" w:rsidRPr="00AE0AC8" w:rsidRDefault="00CC7CF0" w:rsidP="00CC7CF0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AE0AC8">
        <w:rPr>
          <w:lang w:val="ca-ES"/>
        </w:rPr>
        <w:t xml:space="preserve">Altres coneixements: </w:t>
      </w:r>
    </w:p>
    <w:p w:rsidR="00CC7CF0" w:rsidRDefault="00CC7CF0" w:rsidP="00CC7CF0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AE0AC8">
        <w:rPr>
          <w:lang w:val="ca-ES"/>
        </w:rPr>
        <w:t>Entrevista:</w:t>
      </w:r>
    </w:p>
    <w:p w:rsidR="00DC134B" w:rsidRDefault="00DC134B" w:rsidP="00DC134B">
      <w:pPr>
        <w:pStyle w:val="Pargrafdellista"/>
        <w:spacing w:after="0" w:line="240" w:lineRule="auto"/>
        <w:rPr>
          <w:lang w:val="ca-ES"/>
        </w:rPr>
      </w:pPr>
    </w:p>
    <w:p w:rsidR="00DC134B" w:rsidRPr="00AE0AC8" w:rsidRDefault="00DC134B" w:rsidP="00DC134B">
      <w:pPr>
        <w:pStyle w:val="Pargrafdellista"/>
        <w:spacing w:after="0" w:line="240" w:lineRule="auto"/>
        <w:rPr>
          <w:lang w:val="ca-ES"/>
        </w:rPr>
      </w:pPr>
      <w:r>
        <w:rPr>
          <w:lang w:val="ca-ES"/>
        </w:rPr>
        <w:t>En cas de canvi de percentatge, caldrà tenir-los en compte a l’hora d’indicar-los correctament en la valoració de les candidatures.</w:t>
      </w:r>
    </w:p>
    <w:p w:rsidR="005D058C" w:rsidRPr="00AE0AC8" w:rsidRDefault="005D058C" w:rsidP="00B1572C">
      <w:pPr>
        <w:spacing w:after="0" w:line="240" w:lineRule="auto"/>
        <w:rPr>
          <w:b/>
          <w:lang w:val="ca-ES"/>
        </w:rPr>
      </w:pPr>
    </w:p>
    <w:p w:rsidR="00CC7CF0" w:rsidRPr="00311E43" w:rsidRDefault="00311E43" w:rsidP="00B1572C">
      <w:pPr>
        <w:spacing w:after="0" w:line="240" w:lineRule="auto"/>
        <w:rPr>
          <w:lang w:val="ca-ES"/>
        </w:rPr>
      </w:pPr>
      <w:r>
        <w:rPr>
          <w:b/>
          <w:lang w:val="ca-ES"/>
        </w:rPr>
        <w:t>En cas de valorar la entrevista</w:t>
      </w:r>
      <w:r w:rsidRPr="00311E43">
        <w:rPr>
          <w:lang w:val="ca-ES"/>
        </w:rPr>
        <w:t>, indicar un termini màxim per</w:t>
      </w:r>
      <w:r>
        <w:rPr>
          <w:lang w:val="ca-ES"/>
        </w:rPr>
        <w:t xml:space="preserve">què el candidat </w:t>
      </w:r>
      <w:r w:rsidRPr="00311E43">
        <w:rPr>
          <w:lang w:val="ca-ES"/>
        </w:rPr>
        <w:t>respon</w:t>
      </w:r>
      <w:r>
        <w:rPr>
          <w:lang w:val="ca-ES"/>
        </w:rPr>
        <w:t xml:space="preserve">gui </w:t>
      </w:r>
      <w:r w:rsidRPr="00311E43">
        <w:rPr>
          <w:lang w:val="ca-ES"/>
        </w:rPr>
        <w:t>a la petició d’entrevista</w:t>
      </w:r>
      <w:r>
        <w:rPr>
          <w:lang w:val="ca-ES"/>
        </w:rPr>
        <w:t xml:space="preserve"> per part del responsable de la beca</w:t>
      </w:r>
      <w:r w:rsidRPr="00311E43">
        <w:rPr>
          <w:lang w:val="ca-ES"/>
        </w:rPr>
        <w:t xml:space="preserve"> per correu electrònic</w:t>
      </w:r>
      <w:r>
        <w:rPr>
          <w:lang w:val="ca-ES"/>
        </w:rPr>
        <w:t xml:space="preserve"> o telèfon </w:t>
      </w:r>
      <w:r w:rsidRPr="00311E43">
        <w:rPr>
          <w:lang w:val="ca-ES"/>
        </w:rPr>
        <w:t xml:space="preserve"> (ex. 3 dies). </w:t>
      </w:r>
      <w:r>
        <w:rPr>
          <w:lang w:val="ca-ES"/>
        </w:rPr>
        <w:t>A la convocatòria s</w:t>
      </w:r>
      <w:r w:rsidRPr="00311E43">
        <w:rPr>
          <w:lang w:val="ca-ES"/>
        </w:rPr>
        <w:t>’indicarà que passat aquest termini, el responsable podrà valorar a</w:t>
      </w:r>
      <w:r>
        <w:rPr>
          <w:lang w:val="ca-ES"/>
        </w:rPr>
        <w:t>mb</w:t>
      </w:r>
      <w:r w:rsidRPr="00311E43">
        <w:rPr>
          <w:lang w:val="ca-ES"/>
        </w:rPr>
        <w:t xml:space="preserve"> 0 punts l’entrevist</w:t>
      </w:r>
      <w:bookmarkStart w:id="0" w:name="_GoBack"/>
      <w:bookmarkEnd w:id="0"/>
      <w:r w:rsidRPr="00311E43">
        <w:rPr>
          <w:lang w:val="ca-ES"/>
        </w:rPr>
        <w:t>a per impossibilitat de contactar amb el candidat en el termini establert.</w:t>
      </w:r>
    </w:p>
    <w:p w:rsidR="00311E43" w:rsidRPr="00311E43" w:rsidRDefault="00311E43" w:rsidP="00311E43">
      <w:pPr>
        <w:pStyle w:val="Pargrafdellista"/>
        <w:numPr>
          <w:ilvl w:val="0"/>
          <w:numId w:val="2"/>
        </w:numPr>
        <w:spacing w:after="0" w:line="240" w:lineRule="auto"/>
        <w:rPr>
          <w:lang w:val="ca-ES"/>
        </w:rPr>
      </w:pPr>
      <w:r w:rsidRPr="00311E43">
        <w:rPr>
          <w:lang w:val="ca-ES"/>
        </w:rPr>
        <w:t xml:space="preserve">Termini màxim de resposta a la petició d’entrevista: </w:t>
      </w:r>
    </w:p>
    <w:p w:rsidR="00311E43" w:rsidRPr="00311E43" w:rsidRDefault="00311E43" w:rsidP="00311E43">
      <w:pPr>
        <w:pStyle w:val="Pargrafdellista"/>
        <w:numPr>
          <w:ilvl w:val="0"/>
          <w:numId w:val="2"/>
        </w:numPr>
        <w:spacing w:after="0" w:line="240" w:lineRule="auto"/>
        <w:rPr>
          <w:lang w:val="ca-ES"/>
        </w:rPr>
      </w:pPr>
      <w:r w:rsidRPr="00311E43">
        <w:rPr>
          <w:lang w:val="ca-ES"/>
        </w:rPr>
        <w:t xml:space="preserve">Via de petició d’entrevista (correu electrònic/telèfon/ambdós): </w:t>
      </w:r>
    </w:p>
    <w:p w:rsidR="00AE0AC8" w:rsidRPr="00AE0AC8" w:rsidRDefault="00AE0AC8" w:rsidP="00B1572C">
      <w:pPr>
        <w:spacing w:after="0" w:line="240" w:lineRule="auto"/>
        <w:rPr>
          <w:b/>
          <w:lang w:val="ca-ES"/>
        </w:rPr>
      </w:pPr>
    </w:p>
    <w:p w:rsidR="00311E43" w:rsidRDefault="00311E43" w:rsidP="00B1572C">
      <w:pPr>
        <w:spacing w:after="0" w:line="240" w:lineRule="auto"/>
        <w:rPr>
          <w:b/>
          <w:lang w:val="ca-ES"/>
        </w:rPr>
      </w:pPr>
    </w:p>
    <w:p w:rsidR="00CC7CF0" w:rsidRPr="00AE0AC8" w:rsidRDefault="00AE0AC8" w:rsidP="00B1572C">
      <w:pPr>
        <w:spacing w:after="0" w:line="240" w:lineRule="auto"/>
        <w:rPr>
          <w:b/>
          <w:lang w:val="ca-ES"/>
        </w:rPr>
      </w:pPr>
      <w:r w:rsidRPr="00AE0AC8">
        <w:rPr>
          <w:b/>
          <w:lang w:val="ca-ES"/>
        </w:rPr>
        <w:t>ASSIGNACIÓ DE LA BECA:</w:t>
      </w:r>
    </w:p>
    <w:p w:rsidR="00AE0AC8" w:rsidRPr="00AE0AC8" w:rsidRDefault="00AE0AC8" w:rsidP="00B1572C">
      <w:pPr>
        <w:spacing w:after="0" w:line="240" w:lineRule="auto"/>
        <w:rPr>
          <w:b/>
          <w:lang w:val="ca-ES"/>
        </w:rPr>
      </w:pPr>
    </w:p>
    <w:p w:rsidR="00B1572C" w:rsidRPr="00AE0AC8" w:rsidRDefault="00CC7CF0" w:rsidP="00B1572C">
      <w:pPr>
        <w:spacing w:after="0" w:line="240" w:lineRule="auto"/>
        <w:rPr>
          <w:b/>
          <w:lang w:val="ca-ES"/>
        </w:rPr>
      </w:pPr>
      <w:r w:rsidRPr="00AE0AC8">
        <w:rPr>
          <w:b/>
          <w:lang w:val="ca-ES"/>
        </w:rPr>
        <w:t xml:space="preserve">Es pot indicar un </w:t>
      </w:r>
      <w:r w:rsidR="00AA3473" w:rsidRPr="00AE0AC8">
        <w:rPr>
          <w:b/>
          <w:lang w:val="ca-ES"/>
        </w:rPr>
        <w:t>% mínim</w:t>
      </w:r>
      <w:r w:rsidRPr="00AE0AC8">
        <w:rPr>
          <w:b/>
          <w:lang w:val="ca-ES"/>
        </w:rPr>
        <w:t xml:space="preserve"> que ha d’assolir el candidat/a</w:t>
      </w:r>
      <w:r w:rsidR="00AA3473" w:rsidRPr="00AE0AC8">
        <w:rPr>
          <w:b/>
          <w:lang w:val="ca-ES"/>
        </w:rPr>
        <w:t xml:space="preserve"> la beca</w:t>
      </w:r>
      <w:r w:rsidRPr="00AE0AC8">
        <w:rPr>
          <w:b/>
          <w:lang w:val="ca-ES"/>
        </w:rPr>
        <w:t xml:space="preserve"> a la puntuació total de la seva candidatura de cara a l’assignació o no </w:t>
      </w:r>
      <w:r w:rsidR="00983F01" w:rsidRPr="00AE0AC8">
        <w:rPr>
          <w:b/>
          <w:lang w:val="ca-ES"/>
        </w:rPr>
        <w:t>de la beca</w:t>
      </w:r>
      <w:r w:rsidRPr="00AE0AC8">
        <w:rPr>
          <w:b/>
          <w:lang w:val="ca-ES"/>
        </w:rPr>
        <w:t xml:space="preserve">: </w:t>
      </w:r>
      <w:r w:rsidRPr="00AE0AC8">
        <w:rPr>
          <w:lang w:val="ca-ES"/>
        </w:rPr>
        <w:t>............</w:t>
      </w:r>
    </w:p>
    <w:sectPr w:rsidR="00B1572C" w:rsidRPr="00AE0AC8" w:rsidSect="00B15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097C"/>
    <w:multiLevelType w:val="hybridMultilevel"/>
    <w:tmpl w:val="353820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6380"/>
    <w:multiLevelType w:val="hybridMultilevel"/>
    <w:tmpl w:val="43D6C1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C"/>
    <w:rsid w:val="00046906"/>
    <w:rsid w:val="001F0708"/>
    <w:rsid w:val="00311E43"/>
    <w:rsid w:val="005D058C"/>
    <w:rsid w:val="00627957"/>
    <w:rsid w:val="00640063"/>
    <w:rsid w:val="007745CE"/>
    <w:rsid w:val="00780816"/>
    <w:rsid w:val="00983F01"/>
    <w:rsid w:val="00AA3473"/>
    <w:rsid w:val="00AE0AC8"/>
    <w:rsid w:val="00B1572C"/>
    <w:rsid w:val="00B32A3A"/>
    <w:rsid w:val="00BC6B25"/>
    <w:rsid w:val="00CC7CF0"/>
    <w:rsid w:val="00DA03FD"/>
    <w:rsid w:val="00DC134B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6F29-B490-4543-9795-1048F0CC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1F0708"/>
    <w:pPr>
      <w:keepNext/>
      <w:tabs>
        <w:tab w:val="left" w:pos="284"/>
        <w:tab w:val="left" w:pos="850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hadow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03FD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CC7CF0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1F0708"/>
    <w:rPr>
      <w:rFonts w:ascii="Arial" w:eastAsia="Times New Roman" w:hAnsi="Arial" w:cs="Times New Roman"/>
      <w:b/>
      <w:shadow/>
      <w:sz w:val="24"/>
      <w:szCs w:val="20"/>
      <w:lang w:val="ca-ES" w:eastAsia="es-ES"/>
    </w:rPr>
  </w:style>
  <w:style w:type="paragraph" w:customStyle="1" w:styleId="toa">
    <w:name w:val="toa"/>
    <w:basedOn w:val="Normal"/>
    <w:rsid w:val="001F0708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Sorin</dc:creator>
  <cp:keywords/>
  <dc:description/>
  <cp:lastModifiedBy>Leyre Ferrer Yabar</cp:lastModifiedBy>
  <cp:revision>12</cp:revision>
  <cp:lastPrinted>2016-09-09T07:29:00Z</cp:lastPrinted>
  <dcterms:created xsi:type="dcterms:W3CDTF">2016-09-06T11:44:00Z</dcterms:created>
  <dcterms:modified xsi:type="dcterms:W3CDTF">2016-09-21T09:46:00Z</dcterms:modified>
</cp:coreProperties>
</file>